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3E3CA" w14:textId="77777777" w:rsidR="005202FF" w:rsidRDefault="00D654F5" w:rsidP="00B87B93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D654F5">
        <w:rPr>
          <w:rFonts w:ascii="TH SarabunPSK" w:hAnsi="TH SarabunPSK" w:cs="TH SarabunPSK"/>
          <w:b/>
          <w:bCs/>
          <w:sz w:val="28"/>
          <w:szCs w:val="36"/>
          <w:cs/>
        </w:rPr>
        <w:t>บรรณานุกรม</w:t>
      </w:r>
      <w:bookmarkStart w:id="0" w:name="_GoBack"/>
      <w:bookmarkEnd w:id="0"/>
    </w:p>
    <w:p w14:paraId="7CB68DC0" w14:textId="77777777" w:rsidR="00444843" w:rsidRPr="001F4814" w:rsidRDefault="00444843" w:rsidP="00B87B93">
      <w:pPr>
        <w:spacing w:after="0"/>
        <w:jc w:val="thaiDistribute"/>
        <w:rPr>
          <w:rFonts w:ascii="TH SarabunPSK" w:hAnsi="TH SarabunPSK" w:cs="TH SarabunPSK"/>
          <w:sz w:val="24"/>
          <w:szCs w:val="32"/>
        </w:rPr>
      </w:pPr>
    </w:p>
    <w:p w14:paraId="026908FF" w14:textId="5BAE134D" w:rsidR="00AB2BF6" w:rsidRDefault="00AB2BF6" w:rsidP="00E212F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15F47">
        <w:rPr>
          <w:rFonts w:ascii="TH SarabunPSK" w:hAnsi="TH SarabunPSK" w:cs="TH SarabunPSK"/>
          <w:sz w:val="32"/>
          <w:szCs w:val="32"/>
          <w:cs/>
        </w:rPr>
        <w:t>กรมวิชาการ  กระทรวงศึกษาธิการ.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5F47">
        <w:rPr>
          <w:rFonts w:ascii="TH SarabunPSK" w:hAnsi="TH SarabunPSK" w:cs="TH SarabunPSK"/>
          <w:sz w:val="32"/>
          <w:szCs w:val="32"/>
          <w:cs/>
        </w:rPr>
        <w:t xml:space="preserve">(2551)  </w:t>
      </w:r>
      <w:r w:rsidRPr="00993D9F">
        <w:rPr>
          <w:rFonts w:ascii="TH SarabunPSK" w:hAnsi="TH SarabunPSK" w:cs="TH SarabunPSK"/>
          <w:b/>
          <w:bCs/>
          <w:sz w:val="32"/>
          <w:szCs w:val="32"/>
          <w:cs/>
        </w:rPr>
        <w:t>หลักสูตรแกนกลางการศึกษาขั้นพื้นฐาน</w:t>
      </w:r>
      <w:r w:rsidRPr="00993D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วิชา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อาชีพและเทคโนโลยี </w:t>
      </w:r>
      <w:r w:rsidRPr="00993D9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ระดับชั้นประถมศึกษาปีที่ </w:t>
      </w:r>
      <w:r w:rsidRPr="00993D9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993D9F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แนวทางการเรียนรู้ตามหลักสูตร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="00737F6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93D9F">
        <w:rPr>
          <w:rFonts w:ascii="TH SarabunPSK" w:hAnsi="TH SarabunPSK" w:cs="TH SarabunPSK"/>
          <w:b/>
          <w:bCs/>
          <w:sz w:val="32"/>
          <w:szCs w:val="32"/>
          <w:cs/>
        </w:rPr>
        <w:t>แกนกลางการศึกษาขั้น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93D9F">
        <w:rPr>
          <w:rFonts w:ascii="TH SarabunPSK" w:hAnsi="TH SarabunPSK" w:cs="TH SarabunPSK"/>
          <w:b/>
          <w:bCs/>
          <w:sz w:val="32"/>
          <w:szCs w:val="32"/>
          <w:cs/>
        </w:rPr>
        <w:t>พื้นฐานพุทธศักราช  2551.</w:t>
      </w:r>
    </w:p>
    <w:p w14:paraId="128AD710" w14:textId="59C7BC30" w:rsidR="00AB2BF6" w:rsidRDefault="00AB2BF6" w:rsidP="00B87B9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กระทรวงศึกษาธิการ</w:t>
      </w:r>
      <w:r>
        <w:rPr>
          <w:rFonts w:ascii="TH SarabunPSK" w:hAnsi="TH SarabunPSK" w:cs="TH SarabunPSK"/>
          <w:sz w:val="32"/>
          <w:szCs w:val="32"/>
        </w:rPr>
        <w:t xml:space="preserve">,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สำนักงานคณะกรรมการการศึกษาขั้นพื้นฐาน.  (2553).  </w:t>
      </w:r>
      <w:r w:rsidRPr="00993D9F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หลักสูตรแกนกลาง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93D9F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การศึกษาขั้นพื้นฐาน  พุทธศักราช  2553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กรุงเทพ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โรงพิมพ์คุรุสภาลาดพร้าว</w:t>
      </w:r>
    </w:p>
    <w:p w14:paraId="73692BAC" w14:textId="588774B9" w:rsidR="00AB2BF6" w:rsidRPr="00E212F4" w:rsidRDefault="00AB2BF6" w:rsidP="00B87B9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15F47">
        <w:rPr>
          <w:rFonts w:ascii="TH SarabunPSK" w:hAnsi="TH SarabunPSK" w:cs="TH SarabunPSK"/>
          <w:sz w:val="32"/>
          <w:szCs w:val="32"/>
          <w:cs/>
        </w:rPr>
        <w:t>กระทรวงศึกษาธิการ</w:t>
      </w:r>
      <w:r w:rsidRPr="00A15F47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5F47">
        <w:rPr>
          <w:rFonts w:ascii="TH SarabunPSK" w:hAnsi="TH SarabunPSK" w:cs="TH SarabunPSK"/>
          <w:sz w:val="32"/>
          <w:szCs w:val="32"/>
          <w:cs/>
        </w:rPr>
        <w:t>สำนักงานคณะกรรมการศึกษาขั้นพื้นฐาน. (2551)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685B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ตัวชี้วัดและสาระการเรียนรู้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0685B">
        <w:rPr>
          <w:rFonts w:ascii="TH SarabunPSK" w:hAnsi="TH SarabunPSK" w:cs="TH SarabunPSK"/>
          <w:b/>
          <w:bCs/>
          <w:sz w:val="32"/>
          <w:szCs w:val="32"/>
          <w:cs/>
        </w:rPr>
        <w:t>แกนกลาง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0685B">
        <w:rPr>
          <w:rFonts w:ascii="TH SarabunPSK" w:hAnsi="TH SarabunPSK" w:cs="TH SarabunPSK"/>
          <w:b/>
          <w:bCs/>
          <w:sz w:val="32"/>
          <w:szCs w:val="32"/>
          <w:cs/>
        </w:rPr>
        <w:t>กลุ่มสาระการเรียนรู้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การงานอาชีพและเทคโนโลยี</w:t>
      </w:r>
      <w:r w:rsidRPr="0090685B">
        <w:rPr>
          <w:rFonts w:ascii="TH SarabunPSK" w:hAnsi="TH SarabunPSK" w:cs="TH SarabunPSK"/>
          <w:b/>
          <w:bCs/>
          <w:sz w:val="32"/>
          <w:szCs w:val="32"/>
          <w:cs/>
        </w:rPr>
        <w:t>ตามหลักสูตร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แกนกลาง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="00737F6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0685B">
        <w:rPr>
          <w:rFonts w:ascii="TH SarabunPSK" w:hAnsi="TH SarabunPSK" w:cs="TH SarabunPSK"/>
          <w:b/>
          <w:bCs/>
          <w:sz w:val="32"/>
          <w:szCs w:val="32"/>
          <w:cs/>
        </w:rPr>
        <w:t>การศึกษาขั้นพื้นฐานพุทธศักราช 2551</w:t>
      </w:r>
      <w:r w:rsidRPr="00A15F47">
        <w:rPr>
          <w:rFonts w:ascii="TH SarabunPSK" w:hAnsi="TH SarabunPSK" w:cs="TH SarabunPSK"/>
          <w:sz w:val="32"/>
          <w:szCs w:val="32"/>
          <w:cs/>
        </w:rPr>
        <w:t>.</w:t>
      </w:r>
    </w:p>
    <w:p w14:paraId="41389385" w14:textId="451BFBF9" w:rsidR="004546E4" w:rsidRDefault="009129CA" w:rsidP="009129CA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อัครเดช  จำนงค์ธรรม. </w:t>
      </w:r>
      <w:r w:rsidR="00F43FDE">
        <w:rPr>
          <w:rFonts w:ascii="TH SarabunPSK" w:hAnsi="TH SarabunPSK" w:cs="TH SarabunPSK" w:hint="cs"/>
          <w:sz w:val="24"/>
          <w:szCs w:val="32"/>
          <w:cs/>
        </w:rPr>
        <w:t>(2549)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9129CA">
        <w:rPr>
          <w:rFonts w:ascii="TH SarabunPSK" w:hAnsi="TH SarabunPSK" w:cs="TH SarabunPSK"/>
          <w:b/>
          <w:bCs/>
          <w:sz w:val="24"/>
          <w:szCs w:val="32"/>
          <w:cs/>
        </w:rPr>
        <w:t>การศึกษาผลสัมฤทธิ์และความพึงพอใจทางการเรียนวิชาเคมีของ</w:t>
      </w:r>
      <w:r w:rsidR="00C00100"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 w:rsidRPr="009129CA">
        <w:rPr>
          <w:rFonts w:ascii="TH SarabunPSK" w:hAnsi="TH SarabunPSK" w:cs="TH SarabunPSK"/>
          <w:b/>
          <w:bCs/>
          <w:sz w:val="24"/>
          <w:szCs w:val="32"/>
          <w:cs/>
        </w:rPr>
        <w:t>นักเรียนชั้นมัธยมศึกษาปีที่ 5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9129CA">
        <w:rPr>
          <w:rFonts w:ascii="TH SarabunPSK" w:hAnsi="TH SarabunPSK" w:cs="TH SarabunPSK"/>
          <w:b/>
          <w:bCs/>
          <w:sz w:val="24"/>
          <w:szCs w:val="32"/>
          <w:cs/>
        </w:rPr>
        <w:t>ที่เรียนรู้โดยใช้ชุดกิจกรรมอิเล็กทรอนิกส์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.</w:t>
      </w:r>
      <w:r w:rsidR="00F43FDE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(</w:t>
      </w:r>
      <w:r>
        <w:rPr>
          <w:rFonts w:ascii="TH SarabunPSK" w:hAnsi="TH SarabunPSK" w:cs="TH SarabunPSK" w:hint="cs"/>
          <w:sz w:val="24"/>
          <w:szCs w:val="32"/>
          <w:cs/>
        </w:rPr>
        <w:t>บัณฑิตวิทยาลั</w:t>
      </w:r>
      <w:r w:rsidR="00C00100">
        <w:rPr>
          <w:rFonts w:ascii="TH SarabunPSK" w:hAnsi="TH SarabunPSK" w:cs="TH SarabunPSK" w:hint="cs"/>
          <w:sz w:val="24"/>
          <w:szCs w:val="32"/>
          <w:cs/>
        </w:rPr>
        <w:t>ย</w:t>
      </w:r>
      <w:r w:rsidR="00C00100"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>มหาวิทยาลัยศรีนครินทรวิ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โร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ฒ</w:t>
      </w:r>
      <w:r>
        <w:rPr>
          <w:rFonts w:ascii="TH SarabunPSK" w:hAnsi="TH SarabunPSK" w:cs="TH SarabunPSK" w:hint="cs"/>
          <w:sz w:val="24"/>
          <w:szCs w:val="32"/>
          <w:cs/>
        </w:rPr>
        <w:t>).</w:t>
      </w:r>
    </w:p>
    <w:p w14:paraId="468177D0" w14:textId="4F647749" w:rsidR="00865612" w:rsidRPr="00865612" w:rsidRDefault="00865612" w:rsidP="00865612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865612">
        <w:rPr>
          <w:rFonts w:ascii="TH SarabunPSK" w:hAnsi="TH SarabunPSK" w:cs="TH SarabunPSK"/>
          <w:sz w:val="24"/>
          <w:szCs w:val="32"/>
          <w:cs/>
        </w:rPr>
        <w:t>รศ.น.พ.ชวนันท์ ชาญศิลป์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. </w:t>
      </w:r>
      <w:r w:rsidRPr="00865612">
        <w:rPr>
          <w:rFonts w:ascii="TH SarabunPSK" w:hAnsi="TH SarabunPSK" w:cs="TH SarabunPSK"/>
          <w:b/>
          <w:bCs/>
          <w:sz w:val="32"/>
          <w:szCs w:val="32"/>
          <w:cs/>
        </w:rPr>
        <w:t>ทฤษฎีการเรียนรู้</w:t>
      </w:r>
      <w:r w:rsidRPr="008656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6561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865612">
        <w:rPr>
          <w:rFonts w:ascii="TH SarabunPSK" w:hAnsi="TH SarabunPSK" w:cs="TH SarabunPSK"/>
          <w:b/>
          <w:bCs/>
          <w:sz w:val="32"/>
          <w:szCs w:val="32"/>
        </w:rPr>
        <w:t>Learning Theory)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14:paraId="32803E24" w14:textId="414DD611" w:rsidR="004546E4" w:rsidRPr="00865612" w:rsidRDefault="00C00100" w:rsidP="0086561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00100">
        <w:rPr>
          <w:rFonts w:ascii="TH SarabunPSK" w:hAnsi="TH SarabunPSK" w:cs="TH SarabunPSK"/>
          <w:sz w:val="32"/>
          <w:szCs w:val="32"/>
          <w:cs/>
        </w:rPr>
        <w:t xml:space="preserve">วิชา 90010001 </w:t>
      </w:r>
      <w:r w:rsidRPr="00C00100">
        <w:rPr>
          <w:rFonts w:ascii="TH SarabunPSK" w:hAnsi="TH SarabunPSK" w:cs="TH SarabunPSK"/>
          <w:sz w:val="32"/>
          <w:szCs w:val="32"/>
        </w:rPr>
        <w:t>Computers and Programming</w:t>
      </w:r>
      <w:r w:rsidRPr="00C00100">
        <w:rPr>
          <w:rFonts w:ascii="TH SarabunPSK" w:hAnsi="TH SarabunPSK" w:cs="TH SarabunPSK" w:hint="cs"/>
          <w:sz w:val="32"/>
          <w:szCs w:val="32"/>
          <w:cs/>
        </w:rPr>
        <w:t>.</w:t>
      </w:r>
      <w:r w:rsidRPr="00C001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65612" w:rsidRPr="00865612">
        <w:rPr>
          <w:rFonts w:ascii="TH SarabunPSK" w:hAnsi="TH SarabunPSK" w:cs="TH SarabunPSK"/>
          <w:b/>
          <w:bCs/>
          <w:sz w:val="32"/>
          <w:szCs w:val="32"/>
          <w:cs/>
        </w:rPr>
        <w:t>ภาควิชาวิศวกรรมคอมพิวเตอร์ คณะ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65612" w:rsidRPr="00865612">
        <w:rPr>
          <w:rFonts w:ascii="TH SarabunPSK" w:hAnsi="TH SarabunPSK" w:cs="TH SarabunPSK"/>
          <w:b/>
          <w:bCs/>
          <w:sz w:val="32"/>
          <w:szCs w:val="32"/>
          <w:cs/>
        </w:rPr>
        <w:t>วิศวกรรมศาสตร์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865612" w:rsidRPr="008656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65612" w:rsidRPr="00865612">
        <w:rPr>
          <w:rFonts w:ascii="TH SarabunPSK" w:hAnsi="TH SarabunPSK" w:cs="TH SarabunPSK"/>
          <w:sz w:val="32"/>
          <w:szCs w:val="32"/>
          <w:cs/>
        </w:rPr>
        <w:t>สถาบันเทคโนโลยีพระจอมเกล้าเจ้าคุณทหารลาดกระบัง</w:t>
      </w:r>
    </w:p>
    <w:p w14:paraId="7CDCC956" w14:textId="68493B7F" w:rsidR="00503EF3" w:rsidRDefault="00C00100" w:rsidP="00C00100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00100">
        <w:rPr>
          <w:rFonts w:ascii="TH SarabunPSK" w:hAnsi="TH SarabunPSK" w:cs="TH SarabunPSK"/>
          <w:sz w:val="32"/>
          <w:szCs w:val="32"/>
          <w:cs/>
        </w:rPr>
        <w:t>แวววิไล  จำปาศักดิ์</w:t>
      </w:r>
      <w:r w:rsidR="00737F62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00100">
        <w:rPr>
          <w:rFonts w:ascii="TH SarabunPSK" w:hAnsi="TH SarabunPSK" w:cs="TH SarabunPSK"/>
          <w:sz w:val="32"/>
          <w:szCs w:val="32"/>
          <w:cs/>
        </w:rPr>
        <w:t xml:space="preserve">(2560). </w:t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การพัฒนาหนังสืออิเล็กทรอนิกส์ เรื่อง ลักษณนาม กลุ่มสาระการเรียนรู้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>ภาษาไทย สำหรับนักเรียนชั้นประถมศึกษาปที่ 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(สาขาเทคโนโลยีและสื่อสารการศึกษา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มหาวิทยาลัยนเรศวร)</w:t>
      </w:r>
    </w:p>
    <w:p w14:paraId="2DD5104C" w14:textId="4FE64B12" w:rsidR="00C00100" w:rsidRDefault="00C00100" w:rsidP="00737F6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0100">
        <w:rPr>
          <w:rFonts w:ascii="TH SarabunPSK" w:hAnsi="TH SarabunPSK" w:cs="TH SarabunPSK"/>
          <w:sz w:val="32"/>
          <w:szCs w:val="32"/>
          <w:cs/>
        </w:rPr>
        <w:t>นางสาวณัฐพร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00100">
        <w:rPr>
          <w:rFonts w:ascii="TH SarabunPSK" w:hAnsi="TH SarabunPSK" w:cs="TH SarabunPSK"/>
          <w:sz w:val="32"/>
          <w:szCs w:val="32"/>
          <w:cs/>
        </w:rPr>
        <w:t>หอมเมือง</w:t>
      </w:r>
      <w:r w:rsidR="00737F62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(2556). </w:t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การศึกษาผลสัมฤทธิ์ทางการเรียนวิชาการเขียนโปรแกรมภาษาซี    </w:t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>เรื่อง  ฟังก์ชันรับข้อมูลและฟังก์ชันแสดงผลลัพธ์</w:t>
      </w:r>
      <w:r w:rsidRPr="00C001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ของนักเรียนสาขาวิชาคอมพิวเตอร์ธุรกิจ  </w:t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00100">
        <w:rPr>
          <w:rFonts w:ascii="TH SarabunPSK" w:hAnsi="TH SarabunPSK" w:cs="TH SarabunPSK"/>
          <w:b/>
          <w:bCs/>
          <w:sz w:val="32"/>
          <w:szCs w:val="32"/>
          <w:cs/>
        </w:rPr>
        <w:t>ระดับประกาศนียบัตรวิชาชีพชั้นสูง  โดยใช้วิธีแบบฝึกปฏิบัติในกระบวนการเรียนการสอน</w:t>
      </w:r>
      <w:r w:rsidR="00737F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737F6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37F62">
        <w:rPr>
          <w:rFonts w:ascii="TH SarabunPSK" w:hAnsi="TH SarabunPSK" w:cs="TH SarabunPSK" w:hint="cs"/>
          <w:sz w:val="32"/>
          <w:szCs w:val="32"/>
          <w:cs/>
        </w:rPr>
        <w:t>(</w:t>
      </w:r>
      <w:r w:rsidR="00737F62" w:rsidRPr="00737F62">
        <w:rPr>
          <w:rFonts w:ascii="TH SarabunPSK" w:hAnsi="TH SarabunPSK" w:cs="TH SarabunPSK"/>
          <w:sz w:val="32"/>
          <w:szCs w:val="32"/>
          <w:cs/>
        </w:rPr>
        <w:t>โรงเรียนกรุงเทพการบัญชีวิทยาลัย</w:t>
      </w:r>
      <w:r w:rsidR="00737F62">
        <w:rPr>
          <w:rFonts w:ascii="TH SarabunPSK" w:hAnsi="TH SarabunPSK" w:cs="TH SarabunPSK" w:hint="cs"/>
          <w:sz w:val="32"/>
          <w:szCs w:val="32"/>
          <w:cs/>
        </w:rPr>
        <w:t>)</w:t>
      </w:r>
      <w:r w:rsidR="00737F62" w:rsidRPr="00C0010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14:paraId="05348B51" w14:textId="23636707" w:rsidR="00737F62" w:rsidRDefault="00737F62" w:rsidP="00737F6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กรรณิการ์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ทํานอง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ดี และ เกียรติศักดิ์ พันธ์ล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เจียก (2554)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ผลการเรียนรู้ด้วยหนังสืออิเล็กทรอนิกส์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นิทานอีสป 2 ภาษาที่มีต่อความเข้าใจในการฟังและการอ่านของเด็กปฐมวัย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737F62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37F62">
        <w:rPr>
          <w:rFonts w:ascii="TH SarabunPSK" w:hAnsi="TH SarabunPSK" w:cs="TH SarabunPSK"/>
          <w:sz w:val="32"/>
          <w:szCs w:val="32"/>
          <w:cs/>
        </w:rPr>
        <w:t>ราช</w:t>
      </w:r>
      <w:proofErr w:type="spellStart"/>
      <w:r w:rsidRPr="00737F62">
        <w:rPr>
          <w:rFonts w:ascii="TH SarabunPSK" w:hAnsi="TH SarabunPSK" w:cs="TH SarabunPSK"/>
          <w:sz w:val="32"/>
          <w:szCs w:val="32"/>
          <w:cs/>
        </w:rPr>
        <w:t>ภัฏว</w:t>
      </w:r>
      <w:proofErr w:type="spellEnd"/>
      <w:r w:rsidRPr="00737F62">
        <w:rPr>
          <w:rFonts w:ascii="TH SarabunPSK" w:hAnsi="TH SarabunPSK" w:cs="TH SarabunPSK"/>
          <w:sz w:val="32"/>
          <w:szCs w:val="32"/>
          <w:cs/>
        </w:rPr>
        <w:t>ไลยอลงกรณ์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54F7844" w14:textId="74C59BF2" w:rsidR="00737F62" w:rsidRDefault="00737F62" w:rsidP="00737F62">
      <w:p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  <w:r w:rsidRPr="00737F62">
        <w:rPr>
          <w:rFonts w:ascii="TH SarabunPSK" w:hAnsi="TH SarabunPSK" w:cs="TH SarabunPSK"/>
          <w:sz w:val="32"/>
          <w:szCs w:val="32"/>
          <w:cs/>
        </w:rPr>
        <w:t>วีระศักดิ์ เหล่ากอ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(2553). </w:t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การสร้างหนังสืออิเล็กทรอนิกส์ เรื่อง มนต์เมืองปาย สำหรับนักเรียนชั้น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ประถมศึกษา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737F62">
        <w:rPr>
          <w:rFonts w:ascii="TH SarabunPSK" w:hAnsi="TH SarabunPSK" w:cs="TH SarabunPSK"/>
          <w:sz w:val="32"/>
          <w:szCs w:val="32"/>
          <w:cs/>
        </w:rPr>
        <w:t>บัณฑิตวิทยาลัย มหาวิทยาลัยเชียงใหม่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2E3B4E0" w14:textId="4BC37AEB" w:rsidR="00737F62" w:rsidRPr="00737F62" w:rsidRDefault="00737F62" w:rsidP="00737F6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37F62">
        <w:rPr>
          <w:rFonts w:ascii="TH SarabunPSK" w:hAnsi="TH SarabunPSK" w:cs="TH SarabunPSK"/>
          <w:sz w:val="32"/>
          <w:szCs w:val="32"/>
          <w:cs/>
        </w:rPr>
        <w:t>จิราพร นามทอง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(2556). </w:t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การพัฒนาหนังสืออิเล็กทรอนิกส์ เรื</w:t>
      </w:r>
      <w:r w:rsidRPr="00737F62">
        <w:rPr>
          <w:rFonts w:ascii="TH SarabunPSK" w:eastAsia="TH SarabunPSK" w:hAnsi="TH SarabunPSK" w:cs="TH SarabunPSK" w:hint="cs"/>
          <w:b/>
          <w:bCs/>
          <w:sz w:val="32"/>
          <w:szCs w:val="32"/>
          <w:cs/>
        </w:rPr>
        <w:t>่</w:t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อง ความหลากหลายทางชีวภาพ</w:t>
      </w:r>
    </w:p>
    <w:p w14:paraId="5E972DF1" w14:textId="42A9921B" w:rsidR="00737F62" w:rsidRPr="00737F62" w:rsidRDefault="00737F62" w:rsidP="00737F6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สำหรับนักเรียนชั</w:t>
      </w:r>
      <w:r w:rsidRPr="00737F62">
        <w:rPr>
          <w:rFonts w:ascii="TH SarabunPSK" w:eastAsia="TH SarabunPSK" w:hAnsi="TH SarabunPSK" w:cs="TH SarabunPSK" w:hint="cs"/>
          <w:b/>
          <w:bCs/>
          <w:sz w:val="32"/>
          <w:szCs w:val="32"/>
          <w:cs/>
        </w:rPr>
        <w:t>้</w:t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นมัธยมศึกษาปี</w:t>
      </w:r>
      <w:r w:rsidRPr="00737F62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 xml:space="preserve"> 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737F62">
        <w:rPr>
          <w:rFonts w:ascii="TH SarabunPSK" w:hAnsi="TH SarabunPSK" w:cs="TH SarabunPSK"/>
          <w:sz w:val="32"/>
          <w:szCs w:val="32"/>
          <w:cs/>
        </w:rPr>
        <w:t>สาขาวิชาเทคโนโลยีและสื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่</w:t>
      </w:r>
      <w:r w:rsidRPr="00737F62">
        <w:rPr>
          <w:rFonts w:ascii="TH SarabunPSK" w:hAnsi="TH SarabunPSK" w:cs="TH SarabunPSK"/>
          <w:sz w:val="32"/>
          <w:szCs w:val="32"/>
          <w:cs/>
        </w:rPr>
        <w:t>อสารการศึกษา</w:t>
      </w:r>
    </w:p>
    <w:p w14:paraId="53D0737A" w14:textId="7E56FD35" w:rsidR="00737F62" w:rsidRDefault="00737F62" w:rsidP="00737F6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37F62">
        <w:rPr>
          <w:rFonts w:ascii="TH SarabunPSK" w:hAnsi="TH SarabunPSK" w:cs="TH SarabunPSK"/>
          <w:sz w:val="32"/>
          <w:szCs w:val="32"/>
          <w:cs/>
        </w:rPr>
        <w:t>มหาวิทยาลัยราชภัฏพระนคร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3B23FCD" w14:textId="77777777" w:rsidR="00737F62" w:rsidRPr="00737F62" w:rsidRDefault="00737F62" w:rsidP="00737F62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37F62">
        <w:rPr>
          <w:rFonts w:ascii="TH SarabunPSK" w:hAnsi="TH SarabunPSK" w:cs="TH SarabunPSK"/>
          <w:sz w:val="32"/>
          <w:szCs w:val="32"/>
          <w:cs/>
        </w:rPr>
        <w:t>อดิศักดิ์ สามหมอ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(2551). </w:t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การศึกษาผลของการจัดการเรียนรู้ด้วยหนังสืออิเล็กทรอนิกส์ (</w:t>
      </w:r>
      <w:r w:rsidRPr="00737F62">
        <w:rPr>
          <w:rFonts w:ascii="TH SarabunPSK" w:hAnsi="TH SarabunPSK" w:cs="TH SarabunPSK"/>
          <w:b/>
          <w:bCs/>
          <w:sz w:val="32"/>
          <w:szCs w:val="32"/>
        </w:rPr>
        <w:t>e-book)</w:t>
      </w:r>
    </w:p>
    <w:p w14:paraId="6A3CCD91" w14:textId="64F938FD" w:rsidR="00737F62" w:rsidRDefault="00737F62" w:rsidP="00737F6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37F62">
        <w:rPr>
          <w:rFonts w:ascii="TH SarabunPSK" w:hAnsi="TH SarabunPSK" w:cs="TH SarabunPSK"/>
          <w:b/>
          <w:bCs/>
          <w:sz w:val="32"/>
          <w:szCs w:val="32"/>
          <w:cs/>
        </w:rPr>
        <w:t>ที่มีต่อผลสัมฤทธิ์ทางการเรียนวิทยาศาสตร์และความสามารถในการจัดทำแฟ้มสะสมงาน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737F62">
        <w:rPr>
          <w:rFonts w:ascii="TH SarabunPSK" w:hAnsi="TH SarabunPSK" w:cs="TH SarabunPSK"/>
          <w:sz w:val="32"/>
          <w:szCs w:val="32"/>
          <w:cs/>
        </w:rPr>
        <w:t>สารนิพนธ์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7F62">
        <w:rPr>
          <w:rFonts w:ascii="TH SarabunPSK" w:hAnsi="TH SarabunPSK" w:cs="TH SarabunPSK"/>
          <w:sz w:val="32"/>
          <w:szCs w:val="32"/>
          <w:cs/>
        </w:rPr>
        <w:t>มหาวิทยาลัยศรีนครินทรวิ</w:t>
      </w:r>
      <w:proofErr w:type="spellStart"/>
      <w:r w:rsidRPr="00737F62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737F62">
        <w:rPr>
          <w:rFonts w:ascii="TH SarabunPSK" w:hAnsi="TH SarabunPSK" w:cs="TH SarabunPSK"/>
          <w:sz w:val="32"/>
          <w:szCs w:val="32"/>
          <w:cs/>
        </w:rPr>
        <w:t>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80C2677" w14:textId="49F32655" w:rsidR="00737F62" w:rsidRDefault="009B3D62" w:rsidP="009B3D6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B3D62">
        <w:rPr>
          <w:rFonts w:ascii="TH SarabunPSK" w:hAnsi="TH SarabunPSK" w:cs="TH SarabunPSK"/>
          <w:sz w:val="32"/>
          <w:szCs w:val="32"/>
          <w:cs/>
        </w:rPr>
        <w:t xml:space="preserve">รุ่งทิพย์  พรหมบุตร. (2552). </w:t>
      </w:r>
      <w:r w:rsidRPr="009B3D62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การพัฒนาหนังสืออิเล็กทรอนิกส์ เรื่องการแต่งคำประพันธ์ประเภท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3D62">
        <w:rPr>
          <w:rFonts w:ascii="TH SarabunPSK" w:hAnsi="TH SarabunPSK" w:cs="TH SarabunPSK"/>
          <w:b/>
          <w:bCs/>
          <w:sz w:val="32"/>
          <w:szCs w:val="32"/>
          <w:cs/>
        </w:rPr>
        <w:t>กลอน  สำหรับนักเรียนชั้นมัธยมศึกษาปีที่ 2 โรงเรียนวัดทรงธรรม จังหวัดสมุทรปราการ.</w:t>
      </w:r>
      <w:r w:rsidRPr="009B3D62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B3D62">
        <w:rPr>
          <w:rFonts w:ascii="TH SarabunPSK" w:hAnsi="TH SarabunPSK" w:cs="TH SarabunPSK"/>
          <w:sz w:val="32"/>
          <w:szCs w:val="32"/>
          <w:cs/>
        </w:rPr>
        <w:t>สารนิพนธ์ กศ.ม. (การมัธยมศึกษา).กรุงเทพฯ:บัณฑิตวิทยาลัย มหาวิทยาลัยศรีนครินทรวิ</w:t>
      </w:r>
      <w:proofErr w:type="spellStart"/>
      <w:r w:rsidRPr="009B3D62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9B3D62">
        <w:rPr>
          <w:rFonts w:ascii="TH SarabunPSK" w:hAnsi="TH SarabunPSK" w:cs="TH SarabunPSK"/>
          <w:sz w:val="32"/>
          <w:szCs w:val="32"/>
          <w:cs/>
        </w:rPr>
        <w:t>ฒ</w:t>
      </w:r>
    </w:p>
    <w:p w14:paraId="1643F4E6" w14:textId="77777777" w:rsidR="009B3D62" w:rsidRDefault="009B3D62" w:rsidP="009B3D6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3D62">
        <w:rPr>
          <w:rFonts w:ascii="TH SarabunPSK" w:hAnsi="TH SarabunPSK" w:cs="TH SarabunPSK"/>
          <w:sz w:val="32"/>
          <w:szCs w:val="32"/>
        </w:rPr>
        <w:t>Adina Shamir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(2012). </w:t>
      </w:r>
      <w:r w:rsidRPr="009B3D62">
        <w:rPr>
          <w:rFonts w:ascii="TH SarabunPSK" w:hAnsi="TH SarabunPSK" w:cs="TH SarabunPSK"/>
          <w:b/>
          <w:bCs/>
          <w:sz w:val="32"/>
          <w:szCs w:val="32"/>
        </w:rPr>
        <w:t xml:space="preserve">Direct and Indirect Teaching: Using E-books for Supporting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3D62">
        <w:rPr>
          <w:rFonts w:ascii="TH SarabunPSK" w:hAnsi="TH SarabunPSK" w:cs="TH SarabunPSK"/>
          <w:b/>
          <w:bCs/>
          <w:sz w:val="32"/>
          <w:szCs w:val="32"/>
        </w:rPr>
        <w:t>Vocabulary, Word Reading and Story Comprehension for Young Children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14:paraId="10125D87" w14:textId="5D37C342" w:rsidR="009B3D62" w:rsidRDefault="009B3D62" w:rsidP="009B3D6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9B3D62">
        <w:rPr>
          <w:rFonts w:ascii="TH SarabunPSK" w:hAnsi="TH SarabunPSK" w:cs="TH SarabunPSK"/>
          <w:sz w:val="32"/>
          <w:szCs w:val="32"/>
        </w:rPr>
        <w:t>Bar-</w:t>
      </w:r>
      <w:proofErr w:type="spellStart"/>
      <w:r w:rsidRPr="009B3D62">
        <w:rPr>
          <w:rFonts w:ascii="TH SarabunPSK" w:hAnsi="TH SarabunPSK" w:cs="TH SarabunPSK"/>
          <w:sz w:val="32"/>
          <w:szCs w:val="32"/>
        </w:rPr>
        <w:t>Ilan</w:t>
      </w:r>
      <w:proofErr w:type="spellEnd"/>
      <w:r w:rsidRPr="009B3D62">
        <w:rPr>
          <w:rFonts w:ascii="TH SarabunPSK" w:hAnsi="TH SarabunPSK" w:cs="TH SarabunPSK"/>
          <w:sz w:val="32"/>
          <w:szCs w:val="32"/>
        </w:rPr>
        <w:t xml:space="preserve"> University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F4A98A3" w14:textId="77777777" w:rsidR="009B3D62" w:rsidRPr="009B3D62" w:rsidRDefault="009B3D62" w:rsidP="009B3D62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</w:p>
    <w:sectPr w:rsidR="009B3D62" w:rsidRPr="009B3D62" w:rsidSect="00331FC6">
      <w:headerReference w:type="default" r:id="rId7"/>
      <w:type w:val="continuous"/>
      <w:pgSz w:w="11906" w:h="16838" w:code="9"/>
      <w:pgMar w:top="2098" w:right="1440" w:bottom="1440" w:left="2098" w:header="709" w:footer="709" w:gutter="0"/>
      <w:pgNumType w:start="5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D0A88" w14:textId="77777777" w:rsidR="00C25E8F" w:rsidRDefault="00C25E8F" w:rsidP="005A171C">
      <w:pPr>
        <w:spacing w:after="0" w:line="240" w:lineRule="auto"/>
      </w:pPr>
      <w:r>
        <w:separator/>
      </w:r>
    </w:p>
  </w:endnote>
  <w:endnote w:type="continuationSeparator" w:id="0">
    <w:p w14:paraId="2B5E123B" w14:textId="77777777" w:rsidR="00C25E8F" w:rsidRDefault="00C25E8F" w:rsidP="005A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F9BB1" w14:textId="77777777" w:rsidR="00C25E8F" w:rsidRDefault="00C25E8F" w:rsidP="005A171C">
      <w:pPr>
        <w:spacing w:after="0" w:line="240" w:lineRule="auto"/>
      </w:pPr>
      <w:r>
        <w:separator/>
      </w:r>
    </w:p>
  </w:footnote>
  <w:footnote w:type="continuationSeparator" w:id="0">
    <w:p w14:paraId="3DCAB1E6" w14:textId="77777777" w:rsidR="00C25E8F" w:rsidRDefault="00C25E8F" w:rsidP="005A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633343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497F70CD" w14:textId="77777777" w:rsidR="005A171C" w:rsidRPr="002B1D5D" w:rsidRDefault="005A171C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2B1D5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B1D5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2B1D5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F2E32" w:rsidRPr="00BF2E32">
          <w:rPr>
            <w:rFonts w:ascii="TH SarabunPSK" w:hAnsi="TH SarabunPSK" w:cs="TH SarabunPSK"/>
            <w:noProof/>
            <w:sz w:val="32"/>
            <w:szCs w:val="32"/>
            <w:lang w:val="th-TH"/>
          </w:rPr>
          <w:t>47</w:t>
        </w:r>
        <w:r w:rsidRPr="002B1D5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3917381F" w14:textId="77777777" w:rsidR="005A171C" w:rsidRDefault="005A17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F5"/>
    <w:rsid w:val="00005115"/>
    <w:rsid w:val="0006190C"/>
    <w:rsid w:val="000A5317"/>
    <w:rsid w:val="000F2746"/>
    <w:rsid w:val="001A4D04"/>
    <w:rsid w:val="001F255F"/>
    <w:rsid w:val="001F4814"/>
    <w:rsid w:val="002B1D5D"/>
    <w:rsid w:val="002C01C8"/>
    <w:rsid w:val="00323197"/>
    <w:rsid w:val="00331FC6"/>
    <w:rsid w:val="003A778A"/>
    <w:rsid w:val="00444843"/>
    <w:rsid w:val="004546E4"/>
    <w:rsid w:val="00503EF3"/>
    <w:rsid w:val="005202FF"/>
    <w:rsid w:val="00527A2A"/>
    <w:rsid w:val="00595FD2"/>
    <w:rsid w:val="005A171C"/>
    <w:rsid w:val="00635DC9"/>
    <w:rsid w:val="0064638D"/>
    <w:rsid w:val="0065126F"/>
    <w:rsid w:val="006739A1"/>
    <w:rsid w:val="00721201"/>
    <w:rsid w:val="00737F62"/>
    <w:rsid w:val="00801F20"/>
    <w:rsid w:val="00852237"/>
    <w:rsid w:val="00865612"/>
    <w:rsid w:val="009129CA"/>
    <w:rsid w:val="009B3D62"/>
    <w:rsid w:val="00A9498D"/>
    <w:rsid w:val="00AB2BF6"/>
    <w:rsid w:val="00AD409A"/>
    <w:rsid w:val="00AE1D4F"/>
    <w:rsid w:val="00B87B93"/>
    <w:rsid w:val="00BF2E32"/>
    <w:rsid w:val="00C00100"/>
    <w:rsid w:val="00C25E8F"/>
    <w:rsid w:val="00C97748"/>
    <w:rsid w:val="00D50D21"/>
    <w:rsid w:val="00D654F5"/>
    <w:rsid w:val="00DA4D47"/>
    <w:rsid w:val="00E212F4"/>
    <w:rsid w:val="00F11660"/>
    <w:rsid w:val="00F43FDE"/>
    <w:rsid w:val="00F7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D37D5"/>
  <w15:docId w15:val="{4E051653-2059-47B3-A4F8-FA1939F5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126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A17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A171C"/>
  </w:style>
  <w:style w:type="paragraph" w:styleId="a6">
    <w:name w:val="footer"/>
    <w:basedOn w:val="a"/>
    <w:link w:val="a7"/>
    <w:uiPriority w:val="99"/>
    <w:unhideWhenUsed/>
    <w:rsid w:val="005A17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A1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286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89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12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31A36-E60F-4818-8A3D-6B6B1C67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penelope</dc:creator>
  <cp:lastModifiedBy>Natthwut</cp:lastModifiedBy>
  <cp:revision>2</cp:revision>
  <dcterms:created xsi:type="dcterms:W3CDTF">2019-09-24T06:30:00Z</dcterms:created>
  <dcterms:modified xsi:type="dcterms:W3CDTF">2019-09-24T06:30:00Z</dcterms:modified>
</cp:coreProperties>
</file>